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46"/>
        <w:ind w:left="2896" w:right="3213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6"/>
          <w:szCs w:val="36"/>
        </w:rPr>
        <w:t>FINAL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6"/>
          <w:szCs w:val="36"/>
        </w:rPr>
        <w:t>ENTRY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sz w:val="36"/>
          <w:szCs w:val="36"/>
        </w:rPr>
        <w:t>FORM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33" w:right="1651"/>
      </w:pP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11"/>
          <w:sz w:val="16"/>
          <w:szCs w:val="16"/>
        </w:rPr>
        <w:t>th</w:t>
      </w:r>
      <w:r>
        <w:rPr>
          <w:rFonts w:cs="Times New Roman" w:hAnsi="Times New Roman" w:eastAsia="Times New Roman" w:ascii="Times New Roman"/>
          <w:b/>
          <w:color w:val="0000FF"/>
          <w:spacing w:val="19"/>
          <w:w w:val="100"/>
          <w:position w:val="1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COMPETITION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OLYMPIC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0"/>
          <w:sz w:val="24"/>
          <w:szCs w:val="24"/>
        </w:rPr>
        <w:t>HOPES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3424" w:right="3741"/>
      </w:pPr>
      <w:r>
        <w:rPr>
          <w:rFonts w:cs="Times New Roman" w:hAnsi="Times New Roman" w:eastAsia="Times New Roman" w:ascii="Times New Roman"/>
          <w:b/>
          <w:i/>
          <w:sz w:val="24"/>
          <w:szCs w:val="24"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F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,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  <w:shadow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3925" w:right="42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0" w:right="3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NITRA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SLOVAKIA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38"/>
      </w:pPr>
      <w:r>
        <w:rPr>
          <w:rFonts w:cs="Times New Roman" w:hAnsi="Times New Roman" w:eastAsia="Times New Roman" w:ascii="Times New Roman"/>
          <w:i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  <w:shadow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3" w:hRule="exact"/>
        </w:trPr>
        <w:tc>
          <w:tcPr>
            <w:tcW w:w="535" w:type="dxa"/>
            <w:vMerge w:val="restart"/>
            <w:tcBorders>
              <w:top w:val="single" w:sz="13" w:space="0" w:color="000000"/>
              <w:left w:val="single" w:sz="13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ind w:left="13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4"/>
                <w:szCs w:val="24"/>
              </w:rPr>
              <w:t>№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252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 w:lineRule="exact" w:line="220"/>
              <w:ind w:left="1622" w:right="1623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rtici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vMerge w:val="restart"/>
            <w:tcBorders>
              <w:top w:val="single" w:sz="13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auto" w:line="252"/>
              <w:ind w:left="262" w:right="118" w:hanging="104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Year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birth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7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5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tegory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4" w:type="dxa"/>
            <w:gridSpan w:val="3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 w:lineRule="exact" w:line="220"/>
              <w:ind w:left="947" w:right="937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Disci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line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35" w:type="dxa"/>
            <w:vMerge w:val=""/>
            <w:tcBorders>
              <w:left w:val="single" w:sz="13" w:space="0" w:color="000000"/>
              <w:bottom w:val="single" w:sz="7" w:space="0" w:color="000000"/>
              <w:right w:val="nil" w:sz="6" w:space="0" w:color="auto"/>
            </w:tcBorders>
          </w:tcPr>
          <w:p/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839" w:right="839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Surname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"/>
              <w:ind w:left="581" w:right="580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20"/>
                <w:szCs w:val="20"/>
              </w:rPr>
              <w:t>Name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5" w:type="dxa"/>
            <w:vMerge w:val=""/>
            <w:tcBorders>
              <w:left w:val="nil" w:sz="6" w:space="0" w:color="auto"/>
              <w:bottom w:val="single" w:sz="7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vMerge w:val=""/>
            <w:tcBorders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3"/>
              <w:ind w:left="209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AR</w:t>
            </w:r>
            <w:r>
              <w:rPr>
                <w:rFonts w:cs="Times New Roman" w:hAnsi="Times New Roman" w:eastAsia="Times New Roman" w:ascii="Times New Roman"/>
                <w:b/>
                <w:i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3"/>
              <w:ind w:left="288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AP</w:t>
            </w:r>
            <w:r>
              <w:rPr>
                <w:rFonts w:cs="Times New Roman" w:hAnsi="Times New Roman" w:eastAsia="Times New Roman" w:ascii="Times New Roman"/>
                <w:b/>
                <w:i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3"/>
              <w:ind w:left="251"/>
            </w:pP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re</w:t>
            </w:r>
            <w:r>
              <w:rPr>
                <w:rFonts w:cs="Times New Roman" w:hAnsi="Times New Roman" w:eastAsia="Times New Roman" w:ascii="Times New Roman"/>
                <w:b/>
                <w:i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i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i/>
                <w:spacing w:val="0"/>
                <w:w w:val="100"/>
                <w:sz w:val="16"/>
                <w:szCs w:val="16"/>
              </w:rPr>
              <w:t>rk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426" w:hRule="exact"/>
        </w:trPr>
        <w:tc>
          <w:tcPr>
            <w:tcW w:w="535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76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29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16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17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18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0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19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/>
        </w:tc>
      </w:tr>
      <w:tr>
        <w:trPr>
          <w:trHeight w:val="417" w:hRule="exact"/>
        </w:trPr>
        <w:tc>
          <w:tcPr>
            <w:tcW w:w="53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9"/>
              <w:ind w:left="1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20</w:t>
            </w:r>
          </w:p>
        </w:tc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9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/>
        </w:tc>
        <w:tc>
          <w:tcPr>
            <w:tcW w:w="850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784"/>
      </w:pP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must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returned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later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  <w:u w:val="thick" w:color="FF0000"/>
        </w:rPr>
        <w:t>28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  <w:u w:val="thick" w:color="FF0000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  <w:u w:val="thick" w:color="FF0000"/>
        </w:rPr>
        <w:t>October</w:t>
      </w:r>
      <w:r>
        <w:rPr>
          <w:rFonts w:cs="Times New Roman" w:hAnsi="Times New Roman" w:eastAsia="Times New Roman" w:ascii="Times New Roman"/>
          <w:b/>
          <w:color w:val="FF0000"/>
          <w:spacing w:val="-1"/>
          <w:w w:val="100"/>
          <w:position w:val="-1"/>
          <w:sz w:val="24"/>
          <w:szCs w:val="24"/>
          <w:u w:val="thick" w:color="FF0000"/>
        </w:rPr>
        <w:t> 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  <w:u w:val="thick" w:color="FF0000"/>
        </w:rPr>
        <w:t>2019</w:t>
      </w:r>
      <w:r>
        <w:rPr>
          <w:rFonts w:cs="Times New Roman" w:hAnsi="Times New Roman" w:eastAsia="Times New Roman" w:ascii="Times New Roman"/>
          <w:b/>
          <w:color w:val="FF0000"/>
          <w:spacing w:val="0"/>
          <w:w w:val="100"/>
          <w:position w:val="-1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23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Date: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gna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ure: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...................................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39"/>
        <w:ind w:left="238"/>
      </w:pPr>
      <w:r>
        <w:pict>
          <v:group style="position:absolute;margin-left:71.82pt;margin-top:1.91905pt;width:453.54pt;height:0pt;mso-position-horizontal-relative:page;mso-position-vertical-relative:paragraph;z-index:-433" coordorigin="1436,38" coordsize="9071,0">
            <v:shape style="position:absolute;left:1436;top:38;width:9071;height:0" coordorigin="1436,38" coordsize="9071,0" path="m1436,38l10507,38e" filled="f" stroked="t" strokeweight="0.7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G:\Rok2019kul\Sutaze_19\Nitra_19\Prop_IJC_19-ang.doc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26.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.2019</w:t>
      </w:r>
      <w:r>
        <w:rPr>
          <w:rFonts w:cs="Times New Roman" w:hAnsi="Times New Roman" w:eastAsia="Times New Roman" w:ascii="Times New Roman"/>
          <w:spacing w:val="-6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19:58:24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sectPr>
      <w:type w:val="continuous"/>
      <w:pgSz w:w="11920" w:h="16840"/>
      <w:pgMar w:top="1220" w:bottom="280" w:left="1180" w:right="8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